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8240" behindDoc="0" locked="0" layoutInCell="0" allowOverlap="1" wp14:anchorId="111126D9" wp14:editId="2BF04045">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89D54"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13F33827" w14:textId="0CFCD4AA" w:rsidR="007674FE" w:rsidRDefault="009E6475" w:rsidP="001C749C">
      <w:pPr>
        <w:pStyle w:val="Kop1"/>
        <w:rPr>
          <w:rFonts w:ascii="Comic Sans MS" w:hAnsi="Comic Sans MS"/>
          <w:i w:val="0"/>
          <w:sz w:val="28"/>
        </w:rPr>
      </w:pPr>
      <w:r>
        <w:rPr>
          <w:rFonts w:ascii="Comic Sans MS" w:hAnsi="Comic Sans MS"/>
          <w:i w:val="0"/>
          <w:sz w:val="28"/>
        </w:rPr>
        <w:t>Woens</w:t>
      </w:r>
      <w:r w:rsidR="006E20A6" w:rsidRPr="0074551F">
        <w:rPr>
          <w:rFonts w:ascii="Comic Sans MS" w:hAnsi="Comic Sans MS"/>
          <w:i w:val="0"/>
          <w:sz w:val="28"/>
        </w:rPr>
        <w:t xml:space="preserve">dag </w:t>
      </w:r>
      <w:r w:rsidR="009C1051">
        <w:rPr>
          <w:rFonts w:ascii="Comic Sans MS" w:hAnsi="Comic Sans MS"/>
          <w:i w:val="0"/>
          <w:sz w:val="28"/>
        </w:rPr>
        <w:t>1</w:t>
      </w:r>
      <w:r w:rsidR="00B77C51">
        <w:rPr>
          <w:rFonts w:ascii="Comic Sans MS" w:hAnsi="Comic Sans MS"/>
          <w:i w:val="0"/>
          <w:sz w:val="28"/>
        </w:rPr>
        <w:t>2</w:t>
      </w:r>
      <w:r w:rsidR="007674FE" w:rsidRPr="0074551F">
        <w:rPr>
          <w:rFonts w:ascii="Comic Sans MS" w:hAnsi="Comic Sans MS"/>
          <w:i w:val="0"/>
          <w:sz w:val="28"/>
        </w:rPr>
        <w:t xml:space="preserve"> augustu</w:t>
      </w:r>
      <w:r w:rsidR="001C749C">
        <w:rPr>
          <w:rFonts w:ascii="Comic Sans MS" w:hAnsi="Comic Sans MS"/>
          <w:i w:val="0"/>
          <w:sz w:val="28"/>
        </w:rPr>
        <w:t>s</w:t>
      </w:r>
    </w:p>
    <w:p w14:paraId="73DA876E" w14:textId="74A5229C" w:rsidR="00701A1C" w:rsidRDefault="00396930" w:rsidP="001C749C">
      <w:pPr>
        <w:jc w:val="center"/>
        <w:rPr>
          <w:rFonts w:ascii="Comic Sans MS" w:hAnsi="Comic Sans MS"/>
          <w:sz w:val="24"/>
          <w:szCs w:val="24"/>
        </w:rPr>
      </w:pPr>
      <w:r>
        <w:rPr>
          <w:rFonts w:ascii="Comic Sans MS" w:hAnsi="Comic Sans MS"/>
          <w:sz w:val="24"/>
          <w:szCs w:val="24"/>
        </w:rPr>
        <w:t>WOUTER VAN AERT</w:t>
      </w:r>
      <w:r w:rsidR="00496A9B">
        <w:rPr>
          <w:rFonts w:ascii="Comic Sans MS" w:hAnsi="Comic Sans MS"/>
          <w:sz w:val="24"/>
          <w:szCs w:val="24"/>
        </w:rPr>
        <w:t xml:space="preserve"> </w:t>
      </w:r>
      <w:r w:rsidR="00A802D4">
        <w:rPr>
          <w:rFonts w:ascii="Comic Sans MS" w:hAnsi="Comic Sans MS"/>
          <w:sz w:val="24"/>
          <w:szCs w:val="24"/>
        </w:rPr>
        <w:t>–</w:t>
      </w:r>
      <w:r w:rsidR="00496A9B">
        <w:rPr>
          <w:rFonts w:ascii="Comic Sans MS" w:hAnsi="Comic Sans MS"/>
          <w:sz w:val="24"/>
          <w:szCs w:val="24"/>
        </w:rPr>
        <w:t xml:space="preserve"> </w:t>
      </w:r>
      <w:r w:rsidR="00A802D4">
        <w:rPr>
          <w:rFonts w:ascii="Comic Sans MS" w:hAnsi="Comic Sans MS"/>
          <w:sz w:val="24"/>
          <w:szCs w:val="24"/>
        </w:rPr>
        <w:t xml:space="preserve">EEN </w:t>
      </w:r>
      <w:r>
        <w:rPr>
          <w:rFonts w:ascii="Comic Sans MS" w:hAnsi="Comic Sans MS"/>
          <w:sz w:val="24"/>
          <w:szCs w:val="24"/>
        </w:rPr>
        <w:t>ODE</w:t>
      </w:r>
      <w:r w:rsidR="00A802D4">
        <w:rPr>
          <w:rFonts w:ascii="Comic Sans MS" w:hAnsi="Comic Sans MS"/>
          <w:sz w:val="24"/>
          <w:szCs w:val="24"/>
        </w:rPr>
        <w:t xml:space="preserve"> AAN GUUS</w:t>
      </w:r>
    </w:p>
    <w:p w14:paraId="0F22B5FF" w14:textId="0D99B6DC" w:rsidR="00396930" w:rsidRPr="00396930" w:rsidRDefault="00396930" w:rsidP="00396930">
      <w:pPr>
        <w:pStyle w:val="Plattetekst"/>
        <w:rPr>
          <w:rFonts w:ascii="Comic Sans MS" w:hAnsi="Comic Sans MS"/>
        </w:rPr>
      </w:pPr>
    </w:p>
    <w:p w14:paraId="41ACBF0B" w14:textId="77777777" w:rsidR="00396930" w:rsidRPr="00396930" w:rsidRDefault="00396930" w:rsidP="00396930">
      <w:pPr>
        <w:pStyle w:val="Plattetekst"/>
        <w:rPr>
          <w:rFonts w:ascii="Comic Sans MS" w:hAnsi="Comic Sans MS"/>
        </w:rPr>
      </w:pPr>
      <w:r w:rsidRPr="00396930">
        <w:rPr>
          <w:rFonts w:ascii="Comic Sans MS" w:hAnsi="Comic Sans MS"/>
        </w:rPr>
        <w:t xml:space="preserve">Tijdens het Wilnis Festival verwelkomen we Wouter van </w:t>
      </w:r>
      <w:proofErr w:type="spellStart"/>
      <w:r w:rsidRPr="00396930">
        <w:rPr>
          <w:rFonts w:ascii="Comic Sans MS" w:hAnsi="Comic Sans MS"/>
        </w:rPr>
        <w:t>Aert</w:t>
      </w:r>
      <w:proofErr w:type="spellEnd"/>
      <w:r w:rsidRPr="00396930">
        <w:rPr>
          <w:rFonts w:ascii="Comic Sans MS" w:hAnsi="Comic Sans MS"/>
        </w:rPr>
        <w:t>, de zanger die bij velen direct een belletje doet rinkelen… Want ja, die stem en uitstraling: ze doen opvallend veel denken aan niemand minder dan Guus Meeuwis.</w:t>
      </w:r>
    </w:p>
    <w:p w14:paraId="1B29E6CF" w14:textId="77777777" w:rsidR="00396930" w:rsidRPr="00396930" w:rsidRDefault="00396930" w:rsidP="00396930">
      <w:pPr>
        <w:pStyle w:val="Plattetekst"/>
        <w:rPr>
          <w:rFonts w:ascii="Comic Sans MS" w:hAnsi="Comic Sans MS"/>
        </w:rPr>
      </w:pPr>
      <w:r w:rsidRPr="00396930">
        <w:rPr>
          <w:rFonts w:ascii="Comic Sans MS" w:hAnsi="Comic Sans MS"/>
        </w:rPr>
        <w:t>Al ruim 15 jaar hoort Wouter dezelfde reacties. Wat begon met een ogenschijnlijke gelijkenis – zeker toen hij nog zijn kenmerkende zwarte bril droeg – groeide uit tot een herkenbaar handelsmerk. In zijn stamkroeg hoefde hij maar binnen te stappen en de muziek van Guus werd al aangezet. En bij de bekende “Groots met een zachte G”-concerten draaiden mensen zich regelmatig even om: “Is dat… Guus?”</w:t>
      </w:r>
    </w:p>
    <w:p w14:paraId="31885690" w14:textId="77777777" w:rsidR="00396930" w:rsidRPr="00396930" w:rsidRDefault="00396930" w:rsidP="00396930">
      <w:pPr>
        <w:pStyle w:val="Plattetekst"/>
        <w:rPr>
          <w:rFonts w:ascii="Comic Sans MS" w:hAnsi="Comic Sans MS"/>
        </w:rPr>
      </w:pPr>
      <w:r w:rsidRPr="00396930">
        <w:rPr>
          <w:rFonts w:ascii="Comic Sans MS" w:hAnsi="Comic Sans MS"/>
        </w:rPr>
        <w:t>Zelf bleef Wouter daar altijd nuchter onder. Volgens hem lag het vooral aan de bril. Maar de liefde voor de muziek van Guus was er altijd al.</w:t>
      </w:r>
    </w:p>
    <w:p w14:paraId="566D911A" w14:textId="77777777" w:rsidR="00396930" w:rsidRPr="00396930" w:rsidRDefault="00396930" w:rsidP="00396930">
      <w:pPr>
        <w:pStyle w:val="Plattetekst"/>
        <w:rPr>
          <w:rFonts w:ascii="Comic Sans MS" w:hAnsi="Comic Sans MS"/>
        </w:rPr>
      </w:pPr>
      <w:r w:rsidRPr="00396930">
        <w:rPr>
          <w:rFonts w:ascii="Comic Sans MS" w:hAnsi="Comic Sans MS"/>
        </w:rPr>
        <w:t xml:space="preserve">Die passie bracht hem uiteindelijk op het podium, onder andere als frontman van de succesvolle </w:t>
      </w:r>
      <w:proofErr w:type="spellStart"/>
      <w:r w:rsidRPr="00396930">
        <w:rPr>
          <w:rFonts w:ascii="Comic Sans MS" w:hAnsi="Comic Sans MS"/>
        </w:rPr>
        <w:t>tributeband</w:t>
      </w:r>
      <w:proofErr w:type="spellEnd"/>
      <w:r w:rsidRPr="00396930">
        <w:rPr>
          <w:rFonts w:ascii="Comic Sans MS" w:hAnsi="Comic Sans MS"/>
        </w:rPr>
        <w:t xml:space="preserve"> </w:t>
      </w:r>
      <w:proofErr w:type="spellStart"/>
      <w:r w:rsidRPr="00396930">
        <w:rPr>
          <w:rFonts w:ascii="Comic Sans MS" w:hAnsi="Comic Sans MS"/>
        </w:rPr>
        <w:t>Kedeng</w:t>
      </w:r>
      <w:proofErr w:type="spellEnd"/>
      <w:r w:rsidRPr="00396930">
        <w:rPr>
          <w:rFonts w:ascii="Comic Sans MS" w:hAnsi="Comic Sans MS"/>
        </w:rPr>
        <w:t xml:space="preserve">! – Een </w:t>
      </w:r>
      <w:proofErr w:type="spellStart"/>
      <w:r w:rsidRPr="00396930">
        <w:rPr>
          <w:rFonts w:ascii="Comic Sans MS" w:hAnsi="Comic Sans MS"/>
        </w:rPr>
        <w:t>tribute</w:t>
      </w:r>
      <w:proofErr w:type="spellEnd"/>
      <w:r w:rsidRPr="00396930">
        <w:rPr>
          <w:rFonts w:ascii="Comic Sans MS" w:hAnsi="Comic Sans MS"/>
        </w:rPr>
        <w:t xml:space="preserve"> aan Guus. Met deze band brak hij in 2025 landelijk door via het programma The </w:t>
      </w:r>
      <w:proofErr w:type="spellStart"/>
      <w:r w:rsidRPr="00396930">
        <w:rPr>
          <w:rFonts w:ascii="Comic Sans MS" w:hAnsi="Comic Sans MS"/>
        </w:rPr>
        <w:t>Tribute</w:t>
      </w:r>
      <w:proofErr w:type="spellEnd"/>
      <w:r w:rsidRPr="00396930">
        <w:rPr>
          <w:rFonts w:ascii="Comic Sans MS" w:hAnsi="Comic Sans MS"/>
        </w:rPr>
        <w:t xml:space="preserve">: Battle of </w:t>
      </w:r>
      <w:proofErr w:type="spellStart"/>
      <w:r w:rsidRPr="00396930">
        <w:rPr>
          <w:rFonts w:ascii="Comic Sans MS" w:hAnsi="Comic Sans MS"/>
        </w:rPr>
        <w:t>the</w:t>
      </w:r>
      <w:proofErr w:type="spellEnd"/>
      <w:r w:rsidRPr="00396930">
        <w:rPr>
          <w:rFonts w:ascii="Comic Sans MS" w:hAnsi="Comic Sans MS"/>
        </w:rPr>
        <w:t xml:space="preserve"> Bands op SBS6, waar ze de finale bereikten en een groot publiek wisten te veroveren.</w:t>
      </w:r>
    </w:p>
    <w:p w14:paraId="44647487" w14:textId="77777777" w:rsidR="00396930" w:rsidRPr="00396930" w:rsidRDefault="00396930" w:rsidP="00396930">
      <w:pPr>
        <w:pStyle w:val="Plattetekst"/>
        <w:rPr>
          <w:rFonts w:ascii="Comic Sans MS" w:hAnsi="Comic Sans MS"/>
        </w:rPr>
      </w:pPr>
      <w:r w:rsidRPr="00396930">
        <w:rPr>
          <w:rFonts w:ascii="Comic Sans MS" w:hAnsi="Comic Sans MS"/>
        </w:rPr>
        <w:t>In Wilnis zien we Wouter in een meer persoonlijke setting: solo, maar met dezelfde energie en liefde voor het repertoire van Guus Meeuwis. Verwacht een optreden vol herkenbare klassiekers, warme gezelligheid en natuurlijk volop meezingmomenten.</w:t>
      </w:r>
    </w:p>
    <w:p w14:paraId="68E29A19" w14:textId="0D3C20C5" w:rsidR="00D8099B" w:rsidRDefault="00396930" w:rsidP="00396930">
      <w:pPr>
        <w:pStyle w:val="Plattetekst"/>
        <w:rPr>
          <w:rFonts w:ascii="Comic Sans MS" w:hAnsi="Comic Sans MS"/>
        </w:rPr>
      </w:pPr>
      <w:r w:rsidRPr="00396930">
        <w:rPr>
          <w:rFonts w:ascii="Comic Sans MS" w:hAnsi="Comic Sans MS"/>
        </w:rPr>
        <w:t>Sluit je ogen, zing mee en waan je even in “Groots met een zachte G”… gewoon hier in Wilnis.</w:t>
      </w:r>
    </w:p>
    <w:p w14:paraId="5E0F7F3D" w14:textId="56C1ECF9" w:rsidR="00BA4E0B" w:rsidRPr="00414CB6" w:rsidRDefault="00396930" w:rsidP="00530DF4">
      <w:pPr>
        <w:pStyle w:val="Plattetekst"/>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4238F2C8" wp14:editId="1621D0E1">
                <wp:simplePos x="0" y="0"/>
                <wp:positionH relativeFrom="column">
                  <wp:posOffset>-57150</wp:posOffset>
                </wp:positionH>
                <wp:positionV relativeFrom="paragraph">
                  <wp:posOffset>90170</wp:posOffset>
                </wp:positionV>
                <wp:extent cx="4328160" cy="30480"/>
                <wp:effectExtent l="0" t="0" r="34290" b="26670"/>
                <wp:wrapNone/>
                <wp:docPr id="1239525264" name="Rechte verbindingslijn 3"/>
                <wp:cNvGraphicFramePr/>
                <a:graphic xmlns:a="http://schemas.openxmlformats.org/drawingml/2006/main">
                  <a:graphicData uri="http://schemas.microsoft.com/office/word/2010/wordprocessingShape">
                    <wps:wsp>
                      <wps:cNvCnPr/>
                      <wps:spPr>
                        <a:xfrm flipV="1">
                          <a:off x="0" y="0"/>
                          <a:ext cx="43281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8AC592" id="Rechte verbindingslijn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7.1pt" to="336.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" strokecolor="black [3040]"/>
            </w:pict>
          </mc:Fallback>
        </mc:AlternateContent>
      </w:r>
    </w:p>
    <w:p w14:paraId="15664FD4" w14:textId="64DB8F7B"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C5FB2"/>
    <w:rsid w:val="000E14F9"/>
    <w:rsid w:val="000F054D"/>
    <w:rsid w:val="001038BE"/>
    <w:rsid w:val="001063CB"/>
    <w:rsid w:val="001125AF"/>
    <w:rsid w:val="001359C3"/>
    <w:rsid w:val="00150510"/>
    <w:rsid w:val="001732AA"/>
    <w:rsid w:val="0017376A"/>
    <w:rsid w:val="001822A3"/>
    <w:rsid w:val="001925AB"/>
    <w:rsid w:val="001A6882"/>
    <w:rsid w:val="001A6FB3"/>
    <w:rsid w:val="001C749C"/>
    <w:rsid w:val="001E142E"/>
    <w:rsid w:val="001F5AEE"/>
    <w:rsid w:val="0022492C"/>
    <w:rsid w:val="00261937"/>
    <w:rsid w:val="00292AA8"/>
    <w:rsid w:val="002A7565"/>
    <w:rsid w:val="002C251E"/>
    <w:rsid w:val="002E1B94"/>
    <w:rsid w:val="002F61AB"/>
    <w:rsid w:val="002F70A0"/>
    <w:rsid w:val="0030092F"/>
    <w:rsid w:val="003107C9"/>
    <w:rsid w:val="0031659B"/>
    <w:rsid w:val="00333B28"/>
    <w:rsid w:val="00362B69"/>
    <w:rsid w:val="003733AB"/>
    <w:rsid w:val="00377CFF"/>
    <w:rsid w:val="00384994"/>
    <w:rsid w:val="00396930"/>
    <w:rsid w:val="003B218D"/>
    <w:rsid w:val="003B52CE"/>
    <w:rsid w:val="0040280E"/>
    <w:rsid w:val="00404B52"/>
    <w:rsid w:val="00414CB6"/>
    <w:rsid w:val="00423E81"/>
    <w:rsid w:val="00431490"/>
    <w:rsid w:val="004677AF"/>
    <w:rsid w:val="00496A9B"/>
    <w:rsid w:val="004E56CE"/>
    <w:rsid w:val="004F4C0E"/>
    <w:rsid w:val="005152A1"/>
    <w:rsid w:val="0051582C"/>
    <w:rsid w:val="00530DF4"/>
    <w:rsid w:val="005330C6"/>
    <w:rsid w:val="00574B39"/>
    <w:rsid w:val="00595156"/>
    <w:rsid w:val="005A22AD"/>
    <w:rsid w:val="005B01B0"/>
    <w:rsid w:val="005E69EB"/>
    <w:rsid w:val="00612B37"/>
    <w:rsid w:val="00637E79"/>
    <w:rsid w:val="0066112D"/>
    <w:rsid w:val="006701C5"/>
    <w:rsid w:val="00675264"/>
    <w:rsid w:val="006A107C"/>
    <w:rsid w:val="006B3823"/>
    <w:rsid w:val="006D4E34"/>
    <w:rsid w:val="006E20A6"/>
    <w:rsid w:val="006E29FA"/>
    <w:rsid w:val="006F055B"/>
    <w:rsid w:val="00701A1C"/>
    <w:rsid w:val="00711252"/>
    <w:rsid w:val="00744A6A"/>
    <w:rsid w:val="0074551F"/>
    <w:rsid w:val="00757FCF"/>
    <w:rsid w:val="007674FE"/>
    <w:rsid w:val="00782181"/>
    <w:rsid w:val="00787627"/>
    <w:rsid w:val="00794072"/>
    <w:rsid w:val="007A6EEE"/>
    <w:rsid w:val="007B1C11"/>
    <w:rsid w:val="007D04B7"/>
    <w:rsid w:val="00833FC1"/>
    <w:rsid w:val="00847546"/>
    <w:rsid w:val="008643B3"/>
    <w:rsid w:val="00865809"/>
    <w:rsid w:val="00866F90"/>
    <w:rsid w:val="008B442B"/>
    <w:rsid w:val="008B6CAC"/>
    <w:rsid w:val="008F5298"/>
    <w:rsid w:val="008F7A80"/>
    <w:rsid w:val="0095688F"/>
    <w:rsid w:val="00975843"/>
    <w:rsid w:val="009A4290"/>
    <w:rsid w:val="009A7655"/>
    <w:rsid w:val="009C1051"/>
    <w:rsid w:val="009E1741"/>
    <w:rsid w:val="009E6475"/>
    <w:rsid w:val="009E72A3"/>
    <w:rsid w:val="009F689E"/>
    <w:rsid w:val="00A00530"/>
    <w:rsid w:val="00A669FE"/>
    <w:rsid w:val="00A76276"/>
    <w:rsid w:val="00A802D4"/>
    <w:rsid w:val="00A833BC"/>
    <w:rsid w:val="00A91779"/>
    <w:rsid w:val="00AB1775"/>
    <w:rsid w:val="00AB689C"/>
    <w:rsid w:val="00AC0380"/>
    <w:rsid w:val="00B079E3"/>
    <w:rsid w:val="00B13C09"/>
    <w:rsid w:val="00B14DCC"/>
    <w:rsid w:val="00B34054"/>
    <w:rsid w:val="00B37AE2"/>
    <w:rsid w:val="00B501FE"/>
    <w:rsid w:val="00B762B8"/>
    <w:rsid w:val="00B77C51"/>
    <w:rsid w:val="00B848ED"/>
    <w:rsid w:val="00BA4E0B"/>
    <w:rsid w:val="00BE058D"/>
    <w:rsid w:val="00BE1FD8"/>
    <w:rsid w:val="00BE5A0F"/>
    <w:rsid w:val="00BF3835"/>
    <w:rsid w:val="00C05456"/>
    <w:rsid w:val="00C31E5E"/>
    <w:rsid w:val="00C47E52"/>
    <w:rsid w:val="00C518CC"/>
    <w:rsid w:val="00C676C0"/>
    <w:rsid w:val="00CA77C7"/>
    <w:rsid w:val="00CC6B23"/>
    <w:rsid w:val="00CF6343"/>
    <w:rsid w:val="00D07AD5"/>
    <w:rsid w:val="00D10F46"/>
    <w:rsid w:val="00D1152F"/>
    <w:rsid w:val="00D36128"/>
    <w:rsid w:val="00D8099B"/>
    <w:rsid w:val="00D960A1"/>
    <w:rsid w:val="00DA6DFA"/>
    <w:rsid w:val="00DB1288"/>
    <w:rsid w:val="00DD377C"/>
    <w:rsid w:val="00DE0B59"/>
    <w:rsid w:val="00DE4516"/>
    <w:rsid w:val="00DE499D"/>
    <w:rsid w:val="00DE4C00"/>
    <w:rsid w:val="00E42149"/>
    <w:rsid w:val="00E64CC9"/>
    <w:rsid w:val="00E846E4"/>
    <w:rsid w:val="00E94226"/>
    <w:rsid w:val="00EA1119"/>
    <w:rsid w:val="00EB1CE9"/>
    <w:rsid w:val="00EB29C4"/>
    <w:rsid w:val="00ED4220"/>
    <w:rsid w:val="00EF47BB"/>
    <w:rsid w:val="00F31C45"/>
    <w:rsid w:val="00F350C7"/>
    <w:rsid w:val="00F50DE4"/>
    <w:rsid w:val="00F84D64"/>
    <w:rsid w:val="00FB46A2"/>
    <w:rsid w:val="00FC3A14"/>
    <w:rsid w:val="00FD6ABF"/>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paragraph" w:styleId="Kop2">
    <w:name w:val="heading 2"/>
    <w:basedOn w:val="Standaard"/>
    <w:next w:val="Standaard"/>
    <w:link w:val="Kop2Char"/>
    <w:semiHidden/>
    <w:unhideWhenUsed/>
    <w:qFormat/>
    <w:rsid w:val="00496A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 w:type="character" w:customStyle="1" w:styleId="Kop2Char">
    <w:name w:val="Kop 2 Char"/>
    <w:basedOn w:val="Standaardalinea-lettertype"/>
    <w:link w:val="Kop2"/>
    <w:semiHidden/>
    <w:rsid w:val="00496A9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Kruyt</cp:lastModifiedBy>
  <cp:revision>8</cp:revision>
  <cp:lastPrinted>2026-05-05T13:58:00Z</cp:lastPrinted>
  <dcterms:created xsi:type="dcterms:W3CDTF">2026-05-05T13:59:00Z</dcterms:created>
  <dcterms:modified xsi:type="dcterms:W3CDTF">2026-05-19T07:09:00Z</dcterms:modified>
</cp:coreProperties>
</file>